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7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9"/>
        <w:gridCol w:w="1630"/>
        <w:gridCol w:w="1600"/>
        <w:gridCol w:w="1713"/>
        <w:gridCol w:w="1662"/>
      </w:tblGrid>
      <w:tr w:rsidR="00393E0B" w:rsidRPr="00164B3D" w:rsidTr="00393E0B">
        <w:tc>
          <w:tcPr>
            <w:tcW w:w="6491" w:type="dxa"/>
            <w:gridSpan w:val="3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bookmarkStart w:id="0" w:name="_GoBack"/>
            <w:bookmarkEnd w:id="0"/>
            <w:r w:rsidRPr="00164B3D">
              <w:rPr>
                <w:rFonts w:ascii="Verdana" w:hAnsi="Verdana"/>
                <w:b/>
              </w:rPr>
              <w:t>TITOLI DI STUDIO ed ESPERIENZE LAVORATIVE</w:t>
            </w:r>
          </w:p>
        </w:tc>
        <w:tc>
          <w:tcPr>
            <w:tcW w:w="1662" w:type="dxa"/>
            <w:shd w:val="clear" w:color="auto" w:fill="auto"/>
          </w:tcPr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VALUTAZIONE DEL CANDIDATO con riferimento al punto corrispondente nel c.v.</w:t>
            </w:r>
          </w:p>
        </w:tc>
        <w:tc>
          <w:tcPr>
            <w:tcW w:w="1663" w:type="dxa"/>
            <w:shd w:val="clear" w:color="auto" w:fill="auto"/>
          </w:tcPr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RISERVATO ALLA SCUOLA</w:t>
            </w: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Laurea Specialistica o vecchio ordinamento in Ingegneria o Informatica o Architettura o</w:t>
            </w:r>
            <w:r>
              <w:rPr>
                <w:rFonts w:ascii="Verdana" w:hAnsi="Verdana"/>
              </w:rPr>
              <w:t xml:space="preserve"> Matematica o</w:t>
            </w:r>
            <w:r w:rsidRPr="00164B3D">
              <w:rPr>
                <w:rFonts w:ascii="Verdana" w:hAnsi="Verdana"/>
              </w:rPr>
              <w:t xml:space="preserve"> equipollente – votazione fino a 90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8</w:t>
            </w:r>
          </w:p>
        </w:tc>
        <w:tc>
          <w:tcPr>
            <w:tcW w:w="1604" w:type="dxa"/>
            <w:vMerge w:val="restart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  <w:proofErr w:type="spellStart"/>
            <w:r w:rsidRPr="00164B3D">
              <w:rPr>
                <w:rFonts w:ascii="Verdana" w:hAnsi="Verdana"/>
              </w:rPr>
              <w:t>Max</w:t>
            </w:r>
            <w:proofErr w:type="spellEnd"/>
            <w:r w:rsidRPr="00164B3D">
              <w:rPr>
                <w:rFonts w:ascii="Verdana" w:hAnsi="Verdana"/>
              </w:rPr>
              <w:t xml:space="preserve"> 12 punti</w:t>
            </w:r>
          </w:p>
        </w:tc>
        <w:tc>
          <w:tcPr>
            <w:tcW w:w="1662" w:type="dxa"/>
            <w:vMerge w:val="restart"/>
            <w:shd w:val="clear" w:color="auto" w:fill="auto"/>
          </w:tcPr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vMerge w:val="restart"/>
            <w:shd w:val="clear" w:color="auto" w:fill="auto"/>
          </w:tcPr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Laurea Specialistica o vecchio ordinamento in Ingegneria o Informatica o Architettura o</w:t>
            </w:r>
            <w:r>
              <w:rPr>
                <w:rFonts w:ascii="Verdana" w:hAnsi="Verdana"/>
              </w:rPr>
              <w:t xml:space="preserve"> Matematica o</w:t>
            </w:r>
            <w:r w:rsidRPr="00164B3D">
              <w:rPr>
                <w:rFonts w:ascii="Verdana" w:hAnsi="Verdana"/>
              </w:rPr>
              <w:t xml:space="preserve"> equipollente – votazione da 91 a 100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10</w:t>
            </w:r>
          </w:p>
        </w:tc>
        <w:tc>
          <w:tcPr>
            <w:tcW w:w="1604" w:type="dxa"/>
            <w:vMerge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Laurea Specialistica o vecchio ordinamento in Ingegneria o Informatica o Architettura o</w:t>
            </w:r>
            <w:r>
              <w:rPr>
                <w:rFonts w:ascii="Verdana" w:hAnsi="Verdana"/>
              </w:rPr>
              <w:t xml:space="preserve"> Matematica o</w:t>
            </w:r>
            <w:r w:rsidRPr="00164B3D">
              <w:rPr>
                <w:rFonts w:ascii="Verdana" w:hAnsi="Verdana"/>
              </w:rPr>
              <w:t xml:space="preserve"> equipollente – votazione con lode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12</w:t>
            </w:r>
          </w:p>
        </w:tc>
        <w:tc>
          <w:tcPr>
            <w:tcW w:w="1604" w:type="dxa"/>
            <w:vMerge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2" w:type="dxa"/>
            <w:vMerge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vMerge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Master universitari della durata di un anno o 1200 ore inerenti le Tecnologie informatiche e/o le TIC applicate alla didattica (si valuta un solo titolo)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8</w:t>
            </w:r>
          </w:p>
        </w:tc>
        <w:tc>
          <w:tcPr>
            <w:tcW w:w="1604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proofErr w:type="spellStart"/>
            <w:r w:rsidRPr="00164B3D">
              <w:rPr>
                <w:rFonts w:ascii="Verdana" w:hAnsi="Verdana"/>
              </w:rPr>
              <w:t>Max</w:t>
            </w:r>
            <w:proofErr w:type="spellEnd"/>
            <w:r w:rsidRPr="00164B3D">
              <w:rPr>
                <w:rFonts w:ascii="Verdana" w:hAnsi="Verdana"/>
              </w:rPr>
              <w:t xml:space="preserve"> punti 16</w:t>
            </w:r>
          </w:p>
        </w:tc>
        <w:tc>
          <w:tcPr>
            <w:tcW w:w="1662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ECDL BASE o titoli equipollenti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4</w:t>
            </w:r>
          </w:p>
        </w:tc>
        <w:tc>
          <w:tcPr>
            <w:tcW w:w="1604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proofErr w:type="spellStart"/>
            <w:r w:rsidRPr="00164B3D">
              <w:rPr>
                <w:rFonts w:ascii="Verdana" w:hAnsi="Verdana"/>
              </w:rPr>
              <w:t>Max</w:t>
            </w:r>
            <w:proofErr w:type="spellEnd"/>
            <w:r w:rsidRPr="00164B3D">
              <w:rPr>
                <w:rFonts w:ascii="Verdana" w:hAnsi="Verdana"/>
              </w:rPr>
              <w:t xml:space="preserve"> punti 4</w:t>
            </w:r>
          </w:p>
        </w:tc>
        <w:tc>
          <w:tcPr>
            <w:tcW w:w="1662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ECDL ADVANCE o titoli equipollenti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8</w:t>
            </w:r>
          </w:p>
        </w:tc>
        <w:tc>
          <w:tcPr>
            <w:tcW w:w="1604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proofErr w:type="spellStart"/>
            <w:r w:rsidRPr="00164B3D">
              <w:rPr>
                <w:rFonts w:ascii="Verdana" w:hAnsi="Verdana"/>
              </w:rPr>
              <w:t>Max</w:t>
            </w:r>
            <w:proofErr w:type="spellEnd"/>
            <w:r w:rsidRPr="00164B3D">
              <w:rPr>
                <w:rFonts w:ascii="Verdana" w:hAnsi="Verdana"/>
              </w:rPr>
              <w:t xml:space="preserve"> punti 8</w:t>
            </w:r>
          </w:p>
        </w:tc>
        <w:tc>
          <w:tcPr>
            <w:tcW w:w="1662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Iscrizione ad albo professionale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5</w:t>
            </w:r>
          </w:p>
        </w:tc>
        <w:tc>
          <w:tcPr>
            <w:tcW w:w="1604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proofErr w:type="spellStart"/>
            <w:r w:rsidRPr="00164B3D">
              <w:rPr>
                <w:rFonts w:ascii="Verdana" w:hAnsi="Verdana"/>
              </w:rPr>
              <w:t>Max</w:t>
            </w:r>
            <w:proofErr w:type="spellEnd"/>
            <w:r w:rsidRPr="00164B3D">
              <w:rPr>
                <w:rFonts w:ascii="Verdana" w:hAnsi="Verdana"/>
              </w:rPr>
              <w:t xml:space="preserve"> punti 5</w:t>
            </w:r>
          </w:p>
        </w:tc>
        <w:tc>
          <w:tcPr>
            <w:tcW w:w="1662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Incarico di progettazione di ambienti didattici multimediali e relativi impianti presso scuole pubbliche o paritarie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5 per ogni esperienza</w:t>
            </w:r>
          </w:p>
        </w:tc>
        <w:tc>
          <w:tcPr>
            <w:tcW w:w="1604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  <w:proofErr w:type="spellStart"/>
            <w:r w:rsidRPr="00164B3D">
              <w:rPr>
                <w:rFonts w:ascii="Verdana" w:hAnsi="Verdana"/>
              </w:rPr>
              <w:t>Max</w:t>
            </w:r>
            <w:proofErr w:type="spellEnd"/>
            <w:r w:rsidRPr="00164B3D">
              <w:rPr>
                <w:rFonts w:ascii="Verdana" w:hAnsi="Verdana"/>
              </w:rPr>
              <w:t xml:space="preserve"> punti 30</w:t>
            </w:r>
          </w:p>
        </w:tc>
        <w:tc>
          <w:tcPr>
            <w:tcW w:w="1662" w:type="dxa"/>
            <w:shd w:val="clear" w:color="auto" w:fill="auto"/>
          </w:tcPr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shd w:val="clear" w:color="auto" w:fill="auto"/>
          </w:tcPr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Incarico di collaudatore di ambienti didattici multimediali e relativi impianti presso scuole pubbliche o paritarie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Punti 2,5 per ogni esperienza</w:t>
            </w: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04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  <w:proofErr w:type="spellStart"/>
            <w:r w:rsidRPr="00164B3D">
              <w:rPr>
                <w:rFonts w:ascii="Verdana" w:hAnsi="Verdana"/>
              </w:rPr>
              <w:t>Max</w:t>
            </w:r>
            <w:proofErr w:type="spellEnd"/>
            <w:r w:rsidRPr="00164B3D">
              <w:rPr>
                <w:rFonts w:ascii="Verdana" w:hAnsi="Verdana"/>
              </w:rPr>
              <w:t xml:space="preserve"> punti 20</w:t>
            </w:r>
          </w:p>
        </w:tc>
        <w:tc>
          <w:tcPr>
            <w:tcW w:w="1662" w:type="dxa"/>
            <w:shd w:val="clear" w:color="auto" w:fill="auto"/>
          </w:tcPr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shd w:val="clear" w:color="auto" w:fill="auto"/>
          </w:tcPr>
          <w:p w:rsidR="00393E0B" w:rsidRDefault="00393E0B" w:rsidP="00393E0B">
            <w:pPr>
              <w:spacing w:after="200" w:line="276" w:lineRule="auto"/>
              <w:rPr>
                <w:rFonts w:ascii="Verdana" w:hAnsi="Verdana"/>
              </w:rPr>
            </w:pPr>
          </w:p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  <w:tr w:rsidR="00393E0B" w:rsidRPr="00164B3D" w:rsidTr="00393E0B">
        <w:tc>
          <w:tcPr>
            <w:tcW w:w="3256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>Lavoro svolto come libero professionista con partita IVA e/o alle dipendenze di aziende del settore informatico</w:t>
            </w:r>
          </w:p>
        </w:tc>
        <w:tc>
          <w:tcPr>
            <w:tcW w:w="1631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r w:rsidRPr="00164B3D">
              <w:rPr>
                <w:rFonts w:ascii="Verdana" w:hAnsi="Verdana"/>
              </w:rPr>
              <w:t xml:space="preserve">Punti 1 per ogni anno </w:t>
            </w:r>
          </w:p>
        </w:tc>
        <w:tc>
          <w:tcPr>
            <w:tcW w:w="1604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  <w:proofErr w:type="spellStart"/>
            <w:r w:rsidRPr="00164B3D">
              <w:rPr>
                <w:rFonts w:ascii="Verdana" w:hAnsi="Verdana"/>
              </w:rPr>
              <w:t>Max</w:t>
            </w:r>
            <w:proofErr w:type="spellEnd"/>
            <w:r w:rsidRPr="00164B3D">
              <w:rPr>
                <w:rFonts w:ascii="Verdana" w:hAnsi="Verdana"/>
              </w:rPr>
              <w:t xml:space="preserve"> punti 5</w:t>
            </w:r>
          </w:p>
        </w:tc>
        <w:tc>
          <w:tcPr>
            <w:tcW w:w="1662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  <w:tc>
          <w:tcPr>
            <w:tcW w:w="1663" w:type="dxa"/>
            <w:shd w:val="clear" w:color="auto" w:fill="auto"/>
          </w:tcPr>
          <w:p w:rsidR="00393E0B" w:rsidRPr="00164B3D" w:rsidRDefault="00393E0B" w:rsidP="00393E0B">
            <w:pPr>
              <w:rPr>
                <w:rFonts w:ascii="Verdana" w:hAnsi="Verdana"/>
              </w:rPr>
            </w:pPr>
          </w:p>
        </w:tc>
      </w:tr>
    </w:tbl>
    <w:p w:rsidR="00393E0B" w:rsidRPr="00393E0B" w:rsidRDefault="00393E0B">
      <w:pPr>
        <w:rPr>
          <w:b/>
        </w:rPr>
      </w:pPr>
      <w:r w:rsidRPr="00393E0B">
        <w:rPr>
          <w:b/>
        </w:rPr>
        <w:t xml:space="preserve">ALLEGATO 3 </w:t>
      </w:r>
    </w:p>
    <w:p w:rsidR="00393E0B" w:rsidRDefault="00393E0B"/>
    <w:p w:rsidR="00393E0B" w:rsidRDefault="00393E0B"/>
    <w:p w:rsidR="00450BD3" w:rsidRDefault="00393E0B">
      <w:r>
        <w:t>COGNOME E NOME __________________________________________________</w:t>
      </w:r>
    </w:p>
    <w:sectPr w:rsidR="00450B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02"/>
  <w:drawingGridVerticalSpacing w:val="119"/>
  <w:displayHorizontalDrawingGridEvery w:val="0"/>
  <w:displayVerticalDrawingGridEvery w:val="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0B"/>
    <w:rsid w:val="00302CCB"/>
    <w:rsid w:val="00393E0B"/>
    <w:rsid w:val="00450BD3"/>
    <w:rsid w:val="004B0F94"/>
    <w:rsid w:val="00D40013"/>
    <w:rsid w:val="00D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B0F94"/>
    <w:pPr>
      <w:keepNext/>
      <w:keepLines/>
      <w:spacing w:before="480" w:line="276" w:lineRule="auto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B0F94"/>
    <w:pPr>
      <w:keepNext/>
      <w:keepLines/>
      <w:spacing w:before="200" w:line="276" w:lineRule="auto"/>
      <w:outlineLvl w:val="1"/>
    </w:pPr>
    <w:rPr>
      <w:rFonts w:ascii="Verdana" w:eastAsiaTheme="majorEastAsia" w:hAnsi="Verdana" w:cstheme="majorBidi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02CCB"/>
    <w:pPr>
      <w:keepNext/>
      <w:spacing w:before="240" w:after="60" w:line="276" w:lineRule="auto"/>
      <w:outlineLvl w:val="2"/>
    </w:pPr>
    <w:rPr>
      <w:rFonts w:ascii="Verdana" w:eastAsiaTheme="majorEastAsia" w:hAnsi="Verdana" w:cstheme="majorBidi"/>
      <w:b/>
      <w:bCs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B0F94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2CCB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0F94"/>
    <w:rPr>
      <w:rFonts w:ascii="Verdana" w:eastAsiaTheme="majorEastAsia" w:hAnsi="Verdana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3E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4B0F94"/>
    <w:pPr>
      <w:keepNext/>
      <w:keepLines/>
      <w:spacing w:before="480" w:line="276" w:lineRule="auto"/>
      <w:outlineLvl w:val="0"/>
    </w:pPr>
    <w:rPr>
      <w:rFonts w:ascii="Verdana" w:eastAsiaTheme="majorEastAsia" w:hAnsi="Verdana" w:cstheme="majorBidi"/>
      <w:b/>
      <w:bCs/>
      <w:sz w:val="24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4B0F94"/>
    <w:pPr>
      <w:keepNext/>
      <w:keepLines/>
      <w:spacing w:before="200" w:line="276" w:lineRule="auto"/>
      <w:outlineLvl w:val="1"/>
    </w:pPr>
    <w:rPr>
      <w:rFonts w:ascii="Verdana" w:eastAsiaTheme="majorEastAsia" w:hAnsi="Verdana" w:cstheme="majorBidi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02CCB"/>
    <w:pPr>
      <w:keepNext/>
      <w:spacing w:before="240" w:after="60" w:line="276" w:lineRule="auto"/>
      <w:outlineLvl w:val="2"/>
    </w:pPr>
    <w:rPr>
      <w:rFonts w:ascii="Verdana" w:eastAsiaTheme="majorEastAsia" w:hAnsi="Verdana" w:cstheme="majorBidi"/>
      <w:b/>
      <w:bCs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4B0F94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02CCB"/>
    <w:rPr>
      <w:rFonts w:ascii="Verdana" w:eastAsiaTheme="majorEastAsia" w:hAnsi="Verdana" w:cstheme="majorBidi"/>
      <w:b/>
      <w:bCs/>
      <w:sz w:val="24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0F94"/>
    <w:rPr>
      <w:rFonts w:ascii="Verdana" w:eastAsiaTheme="majorEastAsia" w:hAnsi="Verdana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</dc:creator>
  <cp:lastModifiedBy>paolo piane</cp:lastModifiedBy>
  <cp:revision>2</cp:revision>
  <dcterms:created xsi:type="dcterms:W3CDTF">2017-07-07T07:48:00Z</dcterms:created>
  <dcterms:modified xsi:type="dcterms:W3CDTF">2017-07-07T07:48:00Z</dcterms:modified>
</cp:coreProperties>
</file>